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BD" w:rsidRPr="000C41A8" w:rsidRDefault="001D14E0" w:rsidP="00261EBD">
      <w:pPr>
        <w:jc w:val="center"/>
        <w:rPr>
          <w:b/>
          <w:sz w:val="32"/>
          <w:szCs w:val="24"/>
          <w:lang w:val="sk-SK"/>
        </w:rPr>
      </w:pPr>
      <w:r w:rsidRPr="000C41A8">
        <w:rPr>
          <w:b/>
          <w:sz w:val="32"/>
          <w:szCs w:val="24"/>
          <w:lang w:val="sk-SK"/>
        </w:rPr>
        <w:t>Laboratórna práca č.4</w:t>
      </w:r>
    </w:p>
    <w:p w:rsidR="001D14E0" w:rsidRPr="000C41A8" w:rsidRDefault="001D14E0" w:rsidP="001D14E0">
      <w:pPr>
        <w:jc w:val="center"/>
        <w:rPr>
          <w:b/>
          <w:sz w:val="32"/>
          <w:szCs w:val="24"/>
          <w:lang w:val="sk-SK"/>
        </w:rPr>
      </w:pPr>
      <w:r w:rsidRPr="000C41A8">
        <w:rPr>
          <w:b/>
          <w:sz w:val="32"/>
          <w:szCs w:val="24"/>
          <w:lang w:val="sk-SK"/>
        </w:rPr>
        <w:t>Meranie zotrvačnej hmotnosti pomocou pružinového oscilátora</w:t>
      </w:r>
      <w:r w:rsidRPr="000C41A8">
        <w:rPr>
          <w:b/>
          <w:sz w:val="32"/>
          <w:szCs w:val="24"/>
        </w:rPr>
        <w:t xml:space="preserve"> </w:t>
      </w:r>
    </w:p>
    <w:p w:rsidR="00261EBD" w:rsidRDefault="00261EBD" w:rsidP="00261EBD">
      <w:pPr>
        <w:jc w:val="center"/>
        <w:rPr>
          <w:b/>
          <w:sz w:val="24"/>
          <w:szCs w:val="24"/>
          <w:lang w:val="sk-SK"/>
        </w:rPr>
      </w:pPr>
    </w:p>
    <w:p w:rsidR="00261EBD" w:rsidRPr="00261EBD" w:rsidRDefault="00261EBD" w:rsidP="00261EBD">
      <w:pPr>
        <w:rPr>
          <w:sz w:val="24"/>
          <w:szCs w:val="24"/>
          <w:lang w:val="sk-SK"/>
        </w:rPr>
      </w:pPr>
      <w:r w:rsidRPr="00261EBD">
        <w:rPr>
          <w:b/>
          <w:sz w:val="24"/>
          <w:szCs w:val="24"/>
          <w:lang w:val="sk-SK"/>
        </w:rPr>
        <w:t xml:space="preserve">Meno: </w:t>
      </w:r>
      <w:r w:rsidRPr="00261EBD">
        <w:rPr>
          <w:sz w:val="24"/>
          <w:szCs w:val="24"/>
          <w:lang w:val="sk-SK"/>
        </w:rPr>
        <w:t xml:space="preserve"> </w:t>
      </w:r>
      <w:r w:rsidR="000C41A8">
        <w:rPr>
          <w:sz w:val="24"/>
          <w:szCs w:val="24"/>
          <w:lang w:val="sk-SK"/>
        </w:rPr>
        <w:t>Patrik Bartoš</w:t>
      </w:r>
    </w:p>
    <w:p w:rsidR="00261EBD" w:rsidRPr="00261EBD" w:rsidRDefault="00261EBD" w:rsidP="00261EBD">
      <w:pPr>
        <w:rPr>
          <w:b/>
          <w:sz w:val="24"/>
          <w:szCs w:val="24"/>
          <w:lang w:val="sk-SK"/>
        </w:rPr>
      </w:pPr>
      <w:r w:rsidRPr="00261EBD">
        <w:rPr>
          <w:b/>
          <w:sz w:val="24"/>
          <w:szCs w:val="24"/>
          <w:lang w:val="sk-SK"/>
        </w:rPr>
        <w:t xml:space="preserve">Trieda: </w:t>
      </w:r>
      <w:r w:rsidRPr="00261EBD">
        <w:rPr>
          <w:sz w:val="24"/>
          <w:szCs w:val="24"/>
          <w:lang w:val="sk-SK"/>
        </w:rPr>
        <w:t>2.C</w:t>
      </w:r>
    </w:p>
    <w:p w:rsidR="00261EBD" w:rsidRPr="00261EBD" w:rsidRDefault="000C41A8" w:rsidP="00261EBD">
      <w:pPr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Spolupracoval</w:t>
      </w:r>
      <w:r w:rsidR="00261EBD" w:rsidRPr="00261EBD">
        <w:rPr>
          <w:b/>
          <w:sz w:val="24"/>
          <w:szCs w:val="24"/>
          <w:lang w:val="sk-SK"/>
        </w:rPr>
        <w:t xml:space="preserve"> s: </w:t>
      </w:r>
      <w:r w:rsidR="00261EBD" w:rsidRPr="00261EBD">
        <w:rPr>
          <w:sz w:val="24"/>
          <w:szCs w:val="24"/>
          <w:lang w:val="sk-SK"/>
        </w:rPr>
        <w:t>Miriam Hutníková, Adrián Hutník</w:t>
      </w:r>
      <w:r w:rsidR="001D14E0">
        <w:rPr>
          <w:sz w:val="24"/>
          <w:szCs w:val="24"/>
          <w:lang w:val="sk-SK"/>
        </w:rPr>
        <w:t xml:space="preserve">, </w:t>
      </w:r>
      <w:r>
        <w:rPr>
          <w:sz w:val="24"/>
          <w:szCs w:val="24"/>
          <w:lang w:val="sk-SK"/>
        </w:rPr>
        <w:t xml:space="preserve">Kristína Kulbaková </w:t>
      </w:r>
    </w:p>
    <w:p w:rsidR="00261EBD" w:rsidRPr="00261EBD" w:rsidRDefault="00261EBD" w:rsidP="00261EBD">
      <w:pPr>
        <w:rPr>
          <w:sz w:val="24"/>
          <w:szCs w:val="24"/>
          <w:lang w:val="sk-SK"/>
        </w:rPr>
      </w:pPr>
    </w:p>
    <w:p w:rsidR="00261EBD" w:rsidRPr="000C41A8" w:rsidRDefault="00261EBD" w:rsidP="00261EBD">
      <w:pPr>
        <w:rPr>
          <w:b/>
          <w:sz w:val="28"/>
          <w:szCs w:val="24"/>
          <w:lang w:val="sk-SK"/>
        </w:rPr>
      </w:pPr>
      <w:r w:rsidRPr="000C41A8">
        <w:rPr>
          <w:b/>
          <w:sz w:val="28"/>
          <w:szCs w:val="24"/>
          <w:lang w:val="sk-SK"/>
        </w:rPr>
        <w:t>Teoretický úvod:</w:t>
      </w:r>
    </w:p>
    <w:p w:rsidR="001D14E0" w:rsidRDefault="001D14E0" w:rsidP="001D14E0">
      <w:pPr>
        <w:rPr>
          <w:sz w:val="24"/>
          <w:szCs w:val="24"/>
          <w:lang w:val="sk-SK"/>
        </w:rPr>
      </w:pPr>
      <w:r w:rsidRPr="001D14E0">
        <w:rPr>
          <w:sz w:val="24"/>
          <w:szCs w:val="24"/>
          <w:lang w:val="sk-SK"/>
        </w:rPr>
        <w:t xml:space="preserve">Ak teleso hmotnosti </w:t>
      </w:r>
      <w:r w:rsidRPr="001D14E0">
        <w:rPr>
          <w:i/>
          <w:iCs/>
          <w:sz w:val="24"/>
          <w:szCs w:val="24"/>
          <w:lang w:val="sk-SK"/>
        </w:rPr>
        <w:t>m</w:t>
      </w:r>
      <w:r w:rsidRPr="001D14E0">
        <w:rPr>
          <w:sz w:val="24"/>
          <w:szCs w:val="24"/>
          <w:lang w:val="sk-SK"/>
        </w:rPr>
        <w:t xml:space="preserve"> zavesíme na pružinu s tuhosťou </w:t>
      </w:r>
      <w:r w:rsidRPr="001D14E0">
        <w:rPr>
          <w:i/>
          <w:iCs/>
          <w:sz w:val="24"/>
          <w:szCs w:val="24"/>
          <w:lang w:val="sk-SK"/>
        </w:rPr>
        <w:t>k</w:t>
      </w:r>
      <w:r w:rsidRPr="001D14E0">
        <w:rPr>
          <w:sz w:val="24"/>
          <w:szCs w:val="24"/>
          <w:lang w:val="sk-SK"/>
        </w:rPr>
        <w:t>, tak v rovnovážnej polohe plat</w:t>
      </w:r>
      <w:r>
        <w:rPr>
          <w:sz w:val="24"/>
          <w:szCs w:val="24"/>
          <w:lang w:val="sk-SK"/>
        </w:rPr>
        <w:t>í:</w:t>
      </w:r>
    </w:p>
    <w:p w:rsidR="001D14E0" w:rsidRDefault="00CC0CAD" w:rsidP="001D14E0">
      <w:pPr>
        <w:rPr>
          <w:i/>
          <w:iCs/>
          <w:sz w:val="24"/>
          <w:szCs w:val="24"/>
          <w:u w:val="single"/>
        </w:rPr>
      </w:pPr>
      <w:r>
        <w:rPr>
          <w:noProof/>
          <w:sz w:val="24"/>
          <w:szCs w:val="24"/>
          <w:lang w:val="sk-SK"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8" o:spid="_x0000_s1027" type="#_x0000_t75" style="position:absolute;margin-left:205pt;margin-top:7.45pt;width:42pt;height:31pt;z-index:25165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" stroked="t" strokecolor="#930" strokeweight="1.25pt">
            <v:imagedata r:id="rId6" o:title=""/>
          </v:shape>
          <o:OLEObject Type="Embed" ProgID="Unknown" ShapeID="Object 28" DrawAspect="Content" ObjectID="_1582905412" r:id="rId7"/>
        </w:pict>
      </w:r>
    </w:p>
    <w:p w:rsidR="001D14E0" w:rsidRPr="001D14E0" w:rsidRDefault="00CC0CAD" w:rsidP="001D14E0">
      <w:pPr>
        <w:rPr>
          <w:sz w:val="24"/>
          <w:szCs w:val="24"/>
          <w:lang w:val="sk-SK"/>
        </w:rPr>
      </w:pPr>
      <w:r>
        <w:rPr>
          <w:b/>
          <w:noProof/>
          <w:sz w:val="24"/>
          <w:szCs w:val="24"/>
          <w:lang w:val="sk-SK" w:eastAsia="sk-SK"/>
        </w:rPr>
        <w:pict>
          <v:shape id="Object 24" o:spid="_x0000_s1026" type="#_x0000_t75" style="position:absolute;margin-left:99.75pt;margin-top:3.4pt;width:54pt;height:16pt;z-index:251658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" fillcolor="#930" strokecolor="#930">
            <v:imagedata r:id="rId8" o:title=""/>
          </v:shape>
          <o:OLEObject Type="Embed" ProgID="Unknown" ShapeID="Object 24" DrawAspect="Content" ObjectID="_1582905413" r:id="rId9"/>
        </w:pict>
      </w:r>
      <w:r w:rsidR="001D14E0">
        <w:rPr>
          <w:sz w:val="24"/>
          <w:szCs w:val="24"/>
          <w:lang w:val="sk-SK"/>
        </w:rPr>
        <w:t xml:space="preserve">                                                       </w:t>
      </w:r>
      <w:r w:rsidR="001D14E0" w:rsidRPr="001D14E0">
        <w:rPr>
          <w:noProof/>
          <w:sz w:val="24"/>
          <w:szCs w:val="24"/>
          <w:lang w:val="sk-SK" w:eastAsia="sk-SK"/>
        </w:rPr>
        <w:drawing>
          <wp:inline distT="0" distB="0" distL="0" distR="0">
            <wp:extent cx="485775" cy="295513"/>
            <wp:effectExtent l="1905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4E0" w:rsidRDefault="001D14E0" w:rsidP="001D14E0">
      <w:pPr>
        <w:rPr>
          <w:sz w:val="24"/>
          <w:szCs w:val="24"/>
          <w:lang w:val="sk-SK"/>
        </w:rPr>
      </w:pPr>
    </w:p>
    <w:p w:rsidR="001D14E0" w:rsidRDefault="002D0196" w:rsidP="001D14E0">
      <w:pPr>
        <w:rPr>
          <w:i/>
          <w:iCs/>
          <w:sz w:val="24"/>
          <w:szCs w:val="24"/>
          <w:u w:val="single"/>
        </w:rPr>
      </w:pPr>
      <w:r>
        <w:rPr>
          <w:sz w:val="24"/>
          <w:szCs w:val="24"/>
          <w:lang w:val="sk-SK"/>
        </w:rPr>
        <w:t>a po jeho rozkmitaní</w:t>
      </w:r>
      <w:r w:rsidR="001D14E0" w:rsidRPr="001D14E0">
        <w:rPr>
          <w:sz w:val="24"/>
          <w:szCs w:val="24"/>
          <w:lang w:val="sk-SK"/>
        </w:rPr>
        <w:t xml:space="preserve"> vznikne oscilátor s periódou vlastného kmitania</w:t>
      </w:r>
      <w:r w:rsidR="001D14E0">
        <w:rPr>
          <w:sz w:val="24"/>
          <w:szCs w:val="24"/>
          <w:lang w:val="sk-SK"/>
        </w:rPr>
        <w:t>:</w:t>
      </w:r>
      <w:r w:rsidR="001D14E0" w:rsidRPr="001D14E0">
        <w:rPr>
          <w:i/>
          <w:iCs/>
          <w:sz w:val="24"/>
          <w:szCs w:val="24"/>
          <w:u w:val="single"/>
        </w:rPr>
        <w:t xml:space="preserve"> </w:t>
      </w:r>
    </w:p>
    <w:p w:rsidR="001D14E0" w:rsidRPr="001D14E0" w:rsidRDefault="00CC0CAD" w:rsidP="001D14E0">
      <w:pPr>
        <w:rPr>
          <w:sz w:val="24"/>
          <w:szCs w:val="24"/>
          <w:lang w:val="sk-SK"/>
        </w:rPr>
      </w:pPr>
      <w:r>
        <w:rPr>
          <w:b/>
          <w:noProof/>
          <w:sz w:val="24"/>
          <w:szCs w:val="24"/>
          <w:lang w:val="sk-SK" w:eastAsia="sk-SK"/>
        </w:rPr>
        <w:pict>
          <v:shape id="_x0000_s1028" type="#_x0000_t75" style="position:absolute;margin-left:70.15pt;margin-top:9.8pt;width:57pt;height:35pt;z-index:25166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" fillcolor="#930" strokecolor="#930">
            <v:imagedata r:id="rId11" o:title=""/>
          </v:shape>
          <o:OLEObject Type="Embed" ProgID="Unknown" ShapeID="_x0000_s1028" DrawAspect="Content" ObjectID="_1582905414" r:id="rId12"/>
        </w:pict>
      </w:r>
    </w:p>
    <w:p w:rsidR="001D14E0" w:rsidRDefault="00CC0CAD" w:rsidP="00261EBD">
      <w:pPr>
        <w:rPr>
          <w:b/>
          <w:sz w:val="24"/>
          <w:szCs w:val="24"/>
          <w:lang w:val="sk-SK"/>
        </w:rPr>
      </w:pPr>
      <w:r>
        <w:rPr>
          <w:b/>
          <w:noProof/>
          <w:sz w:val="24"/>
          <w:szCs w:val="24"/>
          <w:lang w:val="sk-SK" w:eastAsia="sk-SK"/>
        </w:rPr>
        <w:pict>
          <v:shape id="_x0000_s1029" type="#_x0000_t75" style="position:absolute;margin-left:187pt;margin-top:1.75pt;width:46pt;height:33pt;z-index:25166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" stroked="t" strokecolor="#930" strokeweight="1.25pt">
            <v:imagedata r:id="rId13" o:title=""/>
          </v:shape>
          <o:OLEObject Type="Embed" ProgID="Unknown" ShapeID="_x0000_s1029" DrawAspect="Content" ObjectID="_1582905415" r:id="rId14"/>
        </w:pict>
      </w:r>
      <w:r w:rsidR="001D14E0">
        <w:rPr>
          <w:b/>
          <w:sz w:val="24"/>
          <w:szCs w:val="24"/>
          <w:lang w:val="sk-SK"/>
        </w:rPr>
        <w:t xml:space="preserve">                                                </w:t>
      </w:r>
      <w:r w:rsidR="001D14E0" w:rsidRPr="001D14E0">
        <w:rPr>
          <w:b/>
          <w:noProof/>
          <w:sz w:val="24"/>
          <w:szCs w:val="24"/>
          <w:lang w:val="sk-SK" w:eastAsia="sk-SK"/>
        </w:rPr>
        <w:drawing>
          <wp:inline distT="0" distB="0" distL="0" distR="0">
            <wp:extent cx="532356" cy="323850"/>
            <wp:effectExtent l="19050" t="0" r="0" b="0"/>
            <wp:docPr id="3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56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AEE" w:rsidRPr="002D0196" w:rsidRDefault="001D14E0" w:rsidP="004767B5">
      <w:pPr>
        <w:pStyle w:val="Zkladntext"/>
        <w:spacing w:before="90"/>
        <w:ind w:right="447"/>
        <w:rPr>
          <w:rFonts w:ascii="Symbol" w:hAnsi="Symbol"/>
          <w:i/>
          <w:sz w:val="25"/>
        </w:rPr>
      </w:pPr>
      <w:r>
        <w:rPr>
          <w:rFonts w:ascii="Symbol" w:hAnsi="Symbol"/>
          <w:i/>
          <w:sz w:val="25"/>
        </w:rPr>
        <w:t></w:t>
      </w:r>
      <w:r>
        <w:rPr>
          <w:rFonts w:ascii="Symbol" w:hAnsi="Symbol"/>
          <w:i/>
          <w:sz w:val="25"/>
        </w:rPr>
        <w:t></w:t>
      </w:r>
      <w:r>
        <w:rPr>
          <w:rFonts w:ascii="Symbol" w:hAnsi="Symbol"/>
          <w:i/>
          <w:sz w:val="25"/>
        </w:rPr>
        <w:t></w:t>
      </w:r>
      <w:r>
        <w:rPr>
          <w:rFonts w:ascii="Symbol" w:hAnsi="Symbol"/>
          <w:i/>
          <w:sz w:val="25"/>
        </w:rPr>
        <w:t></w:t>
      </w:r>
      <w:r>
        <w:rPr>
          <w:rFonts w:ascii="Symbol" w:hAnsi="Symbol"/>
          <w:i/>
          <w:sz w:val="25"/>
        </w:rPr>
        <w:t></w:t>
      </w:r>
      <w:r>
        <w:rPr>
          <w:rFonts w:ascii="Symbol" w:hAnsi="Symbol"/>
          <w:i/>
          <w:sz w:val="25"/>
        </w:rPr>
        <w:t></w:t>
      </w:r>
      <w:r>
        <w:rPr>
          <w:rFonts w:ascii="Symbol" w:hAnsi="Symbol"/>
          <w:i/>
          <w:sz w:val="25"/>
        </w:rPr>
        <w:t></w:t>
      </w:r>
      <w:r>
        <w:rPr>
          <w:rFonts w:ascii="Symbol" w:hAnsi="Symbol"/>
          <w:i/>
          <w:sz w:val="25"/>
        </w:rPr>
        <w:t></w:t>
      </w:r>
      <w:r>
        <w:rPr>
          <w:rFonts w:ascii="Symbol" w:hAnsi="Symbol"/>
          <w:i/>
          <w:sz w:val="25"/>
        </w:rPr>
        <w:t></w:t>
      </w:r>
      <w:r>
        <w:rPr>
          <w:rFonts w:ascii="Symbol" w:hAnsi="Symbol"/>
          <w:i/>
          <w:sz w:val="25"/>
        </w:rPr>
        <w:t></w:t>
      </w:r>
      <w:r>
        <w:rPr>
          <w:rFonts w:ascii="Symbol" w:hAnsi="Symbol"/>
          <w:i/>
          <w:sz w:val="25"/>
        </w:rPr>
        <w:t></w:t>
      </w:r>
      <w:r>
        <w:rPr>
          <w:rFonts w:ascii="Symbol" w:hAnsi="Symbol"/>
          <w:i/>
          <w:sz w:val="25"/>
        </w:rPr>
        <w:t></w:t>
      </w:r>
      <w:r>
        <w:rPr>
          <w:rFonts w:ascii="Symbol" w:hAnsi="Symbol"/>
          <w:i/>
          <w:sz w:val="25"/>
        </w:rPr>
        <w:t></w:t>
      </w:r>
      <w:r>
        <w:rPr>
          <w:rFonts w:ascii="Symbol" w:hAnsi="Symbol"/>
          <w:i/>
          <w:sz w:val="25"/>
        </w:rPr>
        <w:t></w:t>
      </w:r>
      <w:r>
        <w:rPr>
          <w:rFonts w:ascii="Symbol" w:hAnsi="Symbol"/>
          <w:i/>
          <w:sz w:val="25"/>
        </w:rPr>
        <w:t></w:t>
      </w:r>
      <w:r>
        <w:rPr>
          <w:rFonts w:ascii="Symbol" w:hAnsi="Symbol"/>
          <w:i/>
          <w:sz w:val="25"/>
        </w:rPr>
        <w:t></w:t>
      </w:r>
      <w:r>
        <w:rPr>
          <w:rFonts w:ascii="Symbol" w:hAnsi="Symbol"/>
          <w:i/>
          <w:sz w:val="25"/>
        </w:rPr>
        <w:t></w:t>
      </w:r>
      <w:r>
        <w:rPr>
          <w:rFonts w:ascii="Symbol" w:hAnsi="Symbol"/>
          <w:i/>
          <w:sz w:val="25"/>
        </w:rPr>
        <w:t></w:t>
      </w:r>
      <w:r>
        <w:rPr>
          <w:rFonts w:ascii="Symbol" w:hAnsi="Symbol"/>
          <w:i/>
          <w:sz w:val="25"/>
        </w:rPr>
        <w:t></w:t>
      </w:r>
      <w:r>
        <w:rPr>
          <w:rFonts w:ascii="Symbol" w:hAnsi="Symbol"/>
          <w:i/>
          <w:sz w:val="25"/>
        </w:rPr>
        <w:t></w:t>
      </w:r>
      <w:r>
        <w:rPr>
          <w:rFonts w:ascii="Symbol" w:hAnsi="Symbol"/>
          <w:i/>
          <w:sz w:val="25"/>
        </w:rPr>
        <w:t></w:t>
      </w:r>
      <w:r>
        <w:rPr>
          <w:rFonts w:ascii="Symbol" w:hAnsi="Symbol"/>
          <w:i/>
          <w:sz w:val="25"/>
        </w:rPr>
        <w:t></w:t>
      </w:r>
      <w:r>
        <w:rPr>
          <w:rFonts w:ascii="Symbol" w:hAnsi="Symbol"/>
          <w:i/>
          <w:sz w:val="25"/>
        </w:rPr>
        <w:t></w:t>
      </w:r>
      <w:r>
        <w:rPr>
          <w:rFonts w:ascii="Symbol" w:hAnsi="Symbol"/>
          <w:i/>
          <w:sz w:val="25"/>
        </w:rPr>
        <w:t></w:t>
      </w:r>
      <w:r>
        <w:rPr>
          <w:rFonts w:ascii="Symbol" w:hAnsi="Symbol"/>
          <w:i/>
          <w:sz w:val="25"/>
        </w:rPr>
        <w:t></w:t>
      </w:r>
      <w:r>
        <w:rPr>
          <w:rFonts w:ascii="Symbol" w:hAnsi="Symbol"/>
          <w:i/>
          <w:sz w:val="25"/>
        </w:rPr>
        <w:t></w:t>
      </w:r>
      <w:r>
        <w:rPr>
          <w:rFonts w:ascii="Symbol" w:hAnsi="Symbol"/>
          <w:i/>
          <w:sz w:val="25"/>
        </w:rPr>
        <w:t></w:t>
      </w:r>
      <w:r>
        <w:rPr>
          <w:rFonts w:ascii="Symbol" w:hAnsi="Symbol"/>
          <w:i/>
          <w:sz w:val="25"/>
        </w:rPr>
        <w:t></w:t>
      </w:r>
      <w:r>
        <w:rPr>
          <w:rFonts w:ascii="Symbol" w:hAnsi="Symbol"/>
          <w:i/>
          <w:sz w:val="25"/>
        </w:rPr>
        <w:t></w:t>
      </w:r>
      <w:r>
        <w:rPr>
          <w:rFonts w:ascii="Symbol" w:hAnsi="Symbol"/>
          <w:i/>
          <w:sz w:val="25"/>
        </w:rPr>
        <w:t></w:t>
      </w:r>
      <w:r>
        <w:rPr>
          <w:rFonts w:ascii="Symbol" w:hAnsi="Symbol"/>
          <w:i/>
          <w:sz w:val="25"/>
        </w:rPr>
        <w:t></w:t>
      </w:r>
      <w:r>
        <w:rPr>
          <w:rFonts w:ascii="Symbol" w:hAnsi="Symbol"/>
          <w:i/>
          <w:sz w:val="25"/>
        </w:rPr>
        <w:t></w:t>
      </w:r>
      <w:r>
        <w:rPr>
          <w:rFonts w:ascii="Symbol" w:hAnsi="Symbol"/>
          <w:i/>
          <w:sz w:val="25"/>
        </w:rPr>
        <w:t></w:t>
      </w:r>
      <w:r>
        <w:rPr>
          <w:rFonts w:ascii="Symbol" w:hAnsi="Symbol"/>
          <w:i/>
          <w:sz w:val="25"/>
        </w:rPr>
        <w:t></w:t>
      </w:r>
      <w:r>
        <w:rPr>
          <w:rFonts w:ascii="Symbol" w:hAnsi="Symbol"/>
          <w:i/>
          <w:sz w:val="25"/>
        </w:rPr>
        <w:t></w:t>
      </w:r>
      <w:r>
        <w:rPr>
          <w:rFonts w:ascii="Symbol" w:hAnsi="Symbol"/>
          <w:i/>
          <w:sz w:val="25"/>
        </w:rPr>
        <w:t></w:t>
      </w:r>
      <w:r>
        <w:rPr>
          <w:rFonts w:ascii="Symbol" w:hAnsi="Symbol"/>
          <w:i/>
          <w:sz w:val="25"/>
        </w:rPr>
        <w:t></w:t>
      </w:r>
      <w:r>
        <w:rPr>
          <w:rFonts w:ascii="Symbol" w:hAnsi="Symbol"/>
          <w:i/>
          <w:sz w:val="25"/>
        </w:rPr>
        <w:t></w:t>
      </w:r>
      <w:r>
        <w:rPr>
          <w:rFonts w:ascii="Symbol" w:hAnsi="Symbol"/>
          <w:i/>
          <w:sz w:val="25"/>
        </w:rPr>
        <w:t></w:t>
      </w:r>
      <w:r>
        <w:rPr>
          <w:rFonts w:ascii="Symbol" w:hAnsi="Symbol"/>
          <w:i/>
          <w:sz w:val="25"/>
        </w:rPr>
        <w:t></w:t>
      </w:r>
      <w:r>
        <w:rPr>
          <w:rFonts w:ascii="Symbol" w:hAnsi="Symbol"/>
          <w:i/>
          <w:sz w:val="25"/>
        </w:rPr>
        <w:t></w:t>
      </w:r>
      <w:r>
        <w:rPr>
          <w:rFonts w:ascii="Symbol" w:hAnsi="Symbol"/>
          <w:i/>
          <w:sz w:val="25"/>
        </w:rPr>
        <w:t></w:t>
      </w:r>
      <w:r>
        <w:rPr>
          <w:rFonts w:ascii="Symbol" w:hAnsi="Symbol"/>
          <w:i/>
          <w:sz w:val="25"/>
        </w:rPr>
        <w:t></w:t>
      </w:r>
      <w:r>
        <w:rPr>
          <w:rFonts w:ascii="Symbol" w:hAnsi="Symbol"/>
          <w:i/>
          <w:sz w:val="25"/>
        </w:rPr>
        <w:t></w:t>
      </w:r>
      <w:r>
        <w:rPr>
          <w:rFonts w:ascii="Symbol" w:hAnsi="Symbol"/>
          <w:i/>
          <w:sz w:val="25"/>
        </w:rPr>
        <w:t></w:t>
      </w:r>
      <w:r>
        <w:rPr>
          <w:rFonts w:ascii="Symbol" w:hAnsi="Symbol"/>
          <w:i/>
          <w:sz w:val="25"/>
        </w:rPr>
        <w:t></w:t>
      </w:r>
      <w:r>
        <w:rPr>
          <w:rFonts w:ascii="Symbol" w:hAnsi="Symbol"/>
          <w:i/>
          <w:sz w:val="25"/>
        </w:rPr>
        <w:t></w:t>
      </w:r>
      <w:r>
        <w:rPr>
          <w:rFonts w:ascii="Symbol" w:hAnsi="Symbol"/>
          <w:i/>
          <w:sz w:val="25"/>
        </w:rPr>
        <w:t></w:t>
      </w:r>
      <w:r>
        <w:rPr>
          <w:rFonts w:ascii="Symbol" w:hAnsi="Symbol"/>
          <w:i/>
          <w:sz w:val="25"/>
        </w:rPr>
        <w:t></w:t>
      </w:r>
      <w:r>
        <w:rPr>
          <w:rFonts w:ascii="Symbol" w:hAnsi="Symbol"/>
          <w:i/>
          <w:sz w:val="25"/>
        </w:rPr>
        <w:t></w:t>
      </w:r>
    </w:p>
    <w:p w:rsidR="002D0196" w:rsidRDefault="002D0196" w:rsidP="00261EBD">
      <w:pPr>
        <w:jc w:val="both"/>
        <w:rPr>
          <w:b/>
          <w:sz w:val="24"/>
          <w:szCs w:val="24"/>
          <w:lang w:val="sk-SK"/>
        </w:rPr>
      </w:pPr>
    </w:p>
    <w:p w:rsidR="00261EBD" w:rsidRPr="000C41A8" w:rsidRDefault="00261EBD" w:rsidP="00261EBD">
      <w:pPr>
        <w:jc w:val="both"/>
        <w:rPr>
          <w:b/>
          <w:sz w:val="28"/>
          <w:szCs w:val="24"/>
          <w:lang w:val="sk-SK"/>
        </w:rPr>
      </w:pPr>
      <w:r w:rsidRPr="000C41A8">
        <w:rPr>
          <w:b/>
          <w:sz w:val="28"/>
          <w:szCs w:val="24"/>
          <w:lang w:val="sk-SK"/>
        </w:rPr>
        <w:t>Úloha:</w:t>
      </w:r>
    </w:p>
    <w:p w:rsidR="00261EBD" w:rsidRDefault="00261EBD" w:rsidP="00261EBD">
      <w:pPr>
        <w:jc w:val="both"/>
        <w:rPr>
          <w:b/>
          <w:sz w:val="24"/>
          <w:szCs w:val="24"/>
          <w:lang w:val="sk-SK"/>
        </w:rPr>
      </w:pPr>
    </w:p>
    <w:p w:rsidR="002D0196" w:rsidRPr="00261EBD" w:rsidRDefault="002D0196" w:rsidP="00261EBD">
      <w:pPr>
        <w:jc w:val="both"/>
        <w:rPr>
          <w:b/>
          <w:sz w:val="24"/>
          <w:szCs w:val="24"/>
          <w:lang w:val="sk-SK"/>
        </w:rPr>
      </w:pPr>
    </w:p>
    <w:p w:rsidR="00261EBD" w:rsidRPr="000C41A8" w:rsidRDefault="00261EBD" w:rsidP="00261EBD">
      <w:pPr>
        <w:rPr>
          <w:b/>
          <w:sz w:val="28"/>
          <w:szCs w:val="24"/>
          <w:lang w:val="sk-SK"/>
        </w:rPr>
      </w:pPr>
      <w:r w:rsidRPr="000C41A8">
        <w:rPr>
          <w:b/>
          <w:sz w:val="28"/>
          <w:szCs w:val="24"/>
          <w:lang w:val="sk-SK"/>
        </w:rPr>
        <w:t>Pomôcky:</w:t>
      </w:r>
    </w:p>
    <w:p w:rsidR="002D0196" w:rsidRPr="002D0196" w:rsidRDefault="002D0196" w:rsidP="002D0196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stojan, </w:t>
      </w:r>
      <w:r w:rsidRPr="002D0196">
        <w:rPr>
          <w:sz w:val="24"/>
          <w:szCs w:val="24"/>
          <w:lang w:val="sk-SK"/>
        </w:rPr>
        <w:t>pružina, sada závaží</w:t>
      </w:r>
      <w:r>
        <w:rPr>
          <w:sz w:val="24"/>
          <w:szCs w:val="24"/>
          <w:lang w:val="sk-SK"/>
        </w:rPr>
        <w:t xml:space="preserve"> s</w:t>
      </w:r>
      <w:r w:rsidR="00E60274">
        <w:rPr>
          <w:sz w:val="24"/>
          <w:szCs w:val="24"/>
          <w:lang w:val="sk-SK"/>
        </w:rPr>
        <w:t>o známou hmotnosťou</w:t>
      </w:r>
      <w:r w:rsidRPr="002D0196">
        <w:rPr>
          <w:sz w:val="24"/>
          <w:szCs w:val="24"/>
          <w:lang w:val="sk-SK"/>
        </w:rPr>
        <w:t>, dĺžkové meradlo</w:t>
      </w:r>
      <w:r>
        <w:rPr>
          <w:sz w:val="24"/>
          <w:szCs w:val="24"/>
          <w:lang w:val="sk-SK"/>
        </w:rPr>
        <w:t xml:space="preserve"> (pravítko)</w:t>
      </w:r>
      <w:r w:rsidRPr="002D0196">
        <w:rPr>
          <w:sz w:val="24"/>
          <w:szCs w:val="24"/>
          <w:lang w:val="sk-SK"/>
        </w:rPr>
        <w:t xml:space="preserve">, stopky, </w:t>
      </w:r>
      <w:r>
        <w:rPr>
          <w:sz w:val="24"/>
          <w:szCs w:val="24"/>
          <w:lang w:val="sk-SK"/>
        </w:rPr>
        <w:t xml:space="preserve">závažie </w:t>
      </w:r>
      <w:r w:rsidRPr="002D0196">
        <w:rPr>
          <w:sz w:val="24"/>
          <w:szCs w:val="24"/>
          <w:lang w:val="sk-SK"/>
        </w:rPr>
        <w:t>neznámej hmotnosti</w:t>
      </w:r>
      <w:r w:rsidRPr="002D0196">
        <w:rPr>
          <w:sz w:val="24"/>
          <w:szCs w:val="24"/>
        </w:rPr>
        <w:t xml:space="preserve"> </w:t>
      </w:r>
    </w:p>
    <w:p w:rsidR="00261EBD" w:rsidRPr="00261EBD" w:rsidRDefault="00261EBD" w:rsidP="00261EBD">
      <w:pPr>
        <w:rPr>
          <w:b/>
          <w:sz w:val="24"/>
          <w:szCs w:val="24"/>
          <w:lang w:val="sk-SK"/>
        </w:rPr>
      </w:pPr>
    </w:p>
    <w:p w:rsidR="002D0196" w:rsidRPr="000C41A8" w:rsidRDefault="00261EBD" w:rsidP="002D0196">
      <w:pPr>
        <w:rPr>
          <w:b/>
          <w:sz w:val="28"/>
          <w:szCs w:val="24"/>
          <w:lang w:val="sk-SK"/>
        </w:rPr>
      </w:pPr>
      <w:r w:rsidRPr="000C41A8">
        <w:rPr>
          <w:b/>
          <w:sz w:val="28"/>
          <w:szCs w:val="24"/>
          <w:lang w:val="sk-SK"/>
        </w:rPr>
        <w:t>Postup</w:t>
      </w:r>
      <w:r w:rsidR="002D0196" w:rsidRPr="000C41A8">
        <w:rPr>
          <w:b/>
          <w:sz w:val="28"/>
          <w:szCs w:val="24"/>
          <w:lang w:val="sk-SK"/>
        </w:rPr>
        <w:t>:</w:t>
      </w:r>
    </w:p>
    <w:p w:rsidR="002D0196" w:rsidRPr="002D0196" w:rsidRDefault="002D0196" w:rsidP="002D0196">
      <w:pPr>
        <w:rPr>
          <w:i/>
          <w:iCs/>
          <w:sz w:val="24"/>
          <w:szCs w:val="24"/>
          <w:lang w:val="sk-SK"/>
        </w:rPr>
      </w:pPr>
      <w:r w:rsidRPr="002D0196">
        <w:rPr>
          <w:sz w:val="24"/>
          <w:szCs w:val="24"/>
          <w:lang w:val="sk-SK"/>
        </w:rPr>
        <w:t xml:space="preserve">1. Na pružinu zavesíme závažie známej hmotnosti, zistíme predĺženie ∆ℓ a určíme tuhosť pružiny </w:t>
      </w:r>
      <w:r w:rsidRPr="002D0196">
        <w:rPr>
          <w:i/>
          <w:iCs/>
          <w:sz w:val="24"/>
          <w:szCs w:val="24"/>
          <w:lang w:val="sk-SK"/>
        </w:rPr>
        <w:t>k</w:t>
      </w:r>
      <w:r w:rsidRPr="002D0196">
        <w:rPr>
          <w:i/>
          <w:iCs/>
          <w:sz w:val="24"/>
          <w:szCs w:val="24"/>
          <w:vertAlign w:val="subscript"/>
          <w:lang w:val="sk-SK"/>
        </w:rPr>
        <w:t xml:space="preserve"> </w:t>
      </w:r>
      <w:r>
        <w:rPr>
          <w:i/>
          <w:iCs/>
          <w:sz w:val="24"/>
          <w:szCs w:val="24"/>
          <w:lang w:val="sk-SK"/>
        </w:rPr>
        <w:t>.</w:t>
      </w:r>
    </w:p>
    <w:p w:rsidR="002D0196" w:rsidRPr="002D0196" w:rsidRDefault="002D0196" w:rsidP="002D0196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2. Meranie opakujeme 10-</w:t>
      </w:r>
      <w:r w:rsidRPr="002D0196">
        <w:rPr>
          <w:sz w:val="24"/>
          <w:szCs w:val="24"/>
          <w:lang w:val="sk-SK"/>
        </w:rPr>
        <w:t>krát</w:t>
      </w:r>
      <w:r w:rsidR="00E767F3">
        <w:rPr>
          <w:sz w:val="24"/>
          <w:szCs w:val="24"/>
          <w:lang w:val="sk-SK"/>
        </w:rPr>
        <w:t xml:space="preserve"> , </w:t>
      </w:r>
      <w:r w:rsidRPr="002D0196">
        <w:rPr>
          <w:sz w:val="24"/>
          <w:szCs w:val="24"/>
          <w:lang w:val="sk-SK"/>
        </w:rPr>
        <w:t>údaje zapíšeme do tabuľky, určíme priemernú tuhosť</w:t>
      </w:r>
      <w:r>
        <w:rPr>
          <w:sz w:val="24"/>
          <w:szCs w:val="24"/>
          <w:lang w:val="sk-SK"/>
        </w:rPr>
        <w:t>.</w:t>
      </w:r>
      <w:r w:rsidRPr="002D0196">
        <w:rPr>
          <w:sz w:val="24"/>
          <w:szCs w:val="24"/>
          <w:vertAlign w:val="subscript"/>
          <w:lang w:val="sk-SK"/>
        </w:rPr>
        <w:t xml:space="preserve"> </w:t>
      </w:r>
    </w:p>
    <w:p w:rsidR="002D0196" w:rsidRPr="002D0196" w:rsidRDefault="002D0196" w:rsidP="002D0196">
      <w:pPr>
        <w:rPr>
          <w:sz w:val="24"/>
          <w:szCs w:val="24"/>
          <w:lang w:val="sk-SK"/>
        </w:rPr>
      </w:pPr>
      <w:r w:rsidRPr="002D0196">
        <w:rPr>
          <w:sz w:val="24"/>
          <w:szCs w:val="24"/>
          <w:lang w:val="sk-SK"/>
        </w:rPr>
        <w:t xml:space="preserve">3. Na pružinu zavesíme teleso neznámej hmotnosti, </w:t>
      </w:r>
      <w:r w:rsidR="00E767F3">
        <w:rPr>
          <w:sz w:val="24"/>
          <w:szCs w:val="24"/>
          <w:lang w:val="sk-SK"/>
        </w:rPr>
        <w:t xml:space="preserve"> </w:t>
      </w:r>
      <w:r w:rsidRPr="002D0196">
        <w:rPr>
          <w:sz w:val="24"/>
          <w:szCs w:val="24"/>
          <w:lang w:val="sk-SK"/>
        </w:rPr>
        <w:t>rozkmitáme ho</w:t>
      </w:r>
      <w:r>
        <w:rPr>
          <w:sz w:val="24"/>
          <w:szCs w:val="24"/>
          <w:lang w:val="sk-SK"/>
        </w:rPr>
        <w:t>.</w:t>
      </w:r>
      <w:r w:rsidRPr="002D0196">
        <w:rPr>
          <w:sz w:val="24"/>
          <w:szCs w:val="24"/>
          <w:vertAlign w:val="subscript"/>
          <w:lang w:val="sk-SK"/>
        </w:rPr>
        <w:t xml:space="preserve"> </w:t>
      </w:r>
    </w:p>
    <w:p w:rsidR="002D0196" w:rsidRPr="002D0196" w:rsidRDefault="002D0196" w:rsidP="002D0196">
      <w:pPr>
        <w:rPr>
          <w:sz w:val="24"/>
          <w:szCs w:val="24"/>
          <w:lang w:val="sk-SK"/>
        </w:rPr>
      </w:pPr>
      <w:r w:rsidRPr="002D0196">
        <w:rPr>
          <w:sz w:val="24"/>
          <w:szCs w:val="24"/>
          <w:lang w:val="sk-SK"/>
        </w:rPr>
        <w:t>4. Odmeriame čas trvania 10 kmitov</w:t>
      </w:r>
      <w:r>
        <w:rPr>
          <w:sz w:val="24"/>
          <w:szCs w:val="24"/>
          <w:lang w:val="sk-SK"/>
        </w:rPr>
        <w:t>.</w:t>
      </w:r>
      <w:r w:rsidRPr="002D0196">
        <w:rPr>
          <w:sz w:val="24"/>
          <w:szCs w:val="24"/>
          <w:vertAlign w:val="subscript"/>
          <w:lang w:val="sk-SK"/>
        </w:rPr>
        <w:t xml:space="preserve"> </w:t>
      </w:r>
    </w:p>
    <w:p w:rsidR="002D0196" w:rsidRPr="002D0196" w:rsidRDefault="002D0196" w:rsidP="002D0196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5. Meranie opakujeme 10</w:t>
      </w:r>
      <w:r w:rsidRPr="002D0196">
        <w:rPr>
          <w:sz w:val="24"/>
          <w:szCs w:val="24"/>
          <w:lang w:val="sk-SK"/>
        </w:rPr>
        <w:t>-krát, údaje zapíšeme do tabuľky, určíme priemernú periódu</w:t>
      </w:r>
      <w:r w:rsidRPr="002D0196">
        <w:rPr>
          <w:sz w:val="24"/>
          <w:szCs w:val="24"/>
          <w:vertAlign w:val="subscript"/>
          <w:lang w:val="sk-SK"/>
        </w:rPr>
        <w:t xml:space="preserve"> </w:t>
      </w:r>
      <w:r>
        <w:rPr>
          <w:sz w:val="24"/>
          <w:szCs w:val="24"/>
          <w:vertAlign w:val="subscript"/>
          <w:lang w:val="sk-SK"/>
        </w:rPr>
        <w:t>.</w:t>
      </w:r>
    </w:p>
    <w:p w:rsidR="002D0196" w:rsidRPr="00E767F3" w:rsidRDefault="002D0196" w:rsidP="00261EBD">
      <w:pPr>
        <w:rPr>
          <w:sz w:val="24"/>
          <w:szCs w:val="24"/>
          <w:lang w:val="sk-SK"/>
        </w:rPr>
      </w:pPr>
      <w:r w:rsidRPr="002D0196">
        <w:rPr>
          <w:sz w:val="24"/>
          <w:szCs w:val="24"/>
          <w:lang w:val="sk-SK"/>
        </w:rPr>
        <w:t>6. Vypočítame hmotnosť telesa a porovnáme ju s hmotnosťou zistenou vážením</w:t>
      </w:r>
      <w:r w:rsidRPr="002D0196">
        <w:rPr>
          <w:sz w:val="24"/>
          <w:szCs w:val="24"/>
          <w:vertAlign w:val="subscript"/>
          <w:lang w:val="sk-SK"/>
        </w:rPr>
        <w:t xml:space="preserve"> </w:t>
      </w:r>
      <w:r>
        <w:rPr>
          <w:sz w:val="24"/>
          <w:szCs w:val="24"/>
          <w:vertAlign w:val="subscript"/>
          <w:lang w:val="sk-SK"/>
        </w:rPr>
        <w:t>.</w:t>
      </w:r>
    </w:p>
    <w:p w:rsidR="001D14E0" w:rsidRDefault="001D14E0" w:rsidP="00261EBD">
      <w:pPr>
        <w:rPr>
          <w:b/>
          <w:sz w:val="24"/>
          <w:szCs w:val="24"/>
          <w:lang w:val="sk-SK"/>
        </w:rPr>
      </w:pPr>
    </w:p>
    <w:p w:rsidR="00C2462C" w:rsidRDefault="00C2462C" w:rsidP="00261EBD">
      <w:pPr>
        <w:rPr>
          <w:b/>
          <w:sz w:val="24"/>
          <w:szCs w:val="24"/>
          <w:lang w:val="sk-SK"/>
        </w:rPr>
      </w:pPr>
    </w:p>
    <w:p w:rsidR="00C2462C" w:rsidRDefault="00C2462C" w:rsidP="00261EBD">
      <w:pPr>
        <w:rPr>
          <w:b/>
          <w:sz w:val="24"/>
          <w:szCs w:val="24"/>
          <w:lang w:val="sk-SK"/>
        </w:rPr>
      </w:pPr>
    </w:p>
    <w:p w:rsidR="00C2462C" w:rsidRDefault="00C2462C" w:rsidP="00261EBD">
      <w:pPr>
        <w:rPr>
          <w:b/>
          <w:sz w:val="24"/>
          <w:szCs w:val="24"/>
          <w:lang w:val="sk-SK"/>
        </w:rPr>
      </w:pPr>
    </w:p>
    <w:p w:rsidR="00C2462C" w:rsidRDefault="00C2462C" w:rsidP="00261EBD">
      <w:pPr>
        <w:rPr>
          <w:b/>
          <w:sz w:val="24"/>
          <w:szCs w:val="24"/>
          <w:lang w:val="sk-SK"/>
        </w:rPr>
      </w:pPr>
    </w:p>
    <w:p w:rsidR="00C2462C" w:rsidRDefault="00C2462C" w:rsidP="00261EBD">
      <w:pPr>
        <w:rPr>
          <w:b/>
          <w:sz w:val="24"/>
          <w:szCs w:val="24"/>
          <w:lang w:val="sk-SK"/>
        </w:rPr>
      </w:pPr>
    </w:p>
    <w:p w:rsidR="00C2462C" w:rsidRDefault="00C2462C" w:rsidP="00261EBD">
      <w:pPr>
        <w:rPr>
          <w:b/>
          <w:sz w:val="24"/>
          <w:szCs w:val="24"/>
          <w:lang w:val="sk-SK"/>
        </w:rPr>
      </w:pPr>
    </w:p>
    <w:p w:rsidR="00C2462C" w:rsidRDefault="00C2462C" w:rsidP="00261EBD">
      <w:pPr>
        <w:rPr>
          <w:b/>
          <w:sz w:val="24"/>
          <w:szCs w:val="24"/>
          <w:lang w:val="sk-SK"/>
        </w:rPr>
      </w:pPr>
    </w:p>
    <w:p w:rsidR="00C2462C" w:rsidRDefault="00C2462C" w:rsidP="00261EBD">
      <w:pPr>
        <w:rPr>
          <w:b/>
          <w:sz w:val="24"/>
          <w:szCs w:val="24"/>
          <w:lang w:val="sk-SK"/>
        </w:rPr>
      </w:pPr>
    </w:p>
    <w:p w:rsidR="00C2462C" w:rsidRDefault="00C2462C" w:rsidP="00261EBD">
      <w:pPr>
        <w:rPr>
          <w:b/>
          <w:sz w:val="24"/>
          <w:szCs w:val="24"/>
          <w:lang w:val="sk-SK"/>
        </w:rPr>
      </w:pPr>
    </w:p>
    <w:p w:rsidR="00C2462C" w:rsidRDefault="00C2462C" w:rsidP="00261EBD">
      <w:pPr>
        <w:rPr>
          <w:b/>
          <w:sz w:val="24"/>
          <w:szCs w:val="24"/>
          <w:lang w:val="sk-SK"/>
        </w:rPr>
      </w:pPr>
    </w:p>
    <w:p w:rsidR="00C2462C" w:rsidRDefault="00C2462C" w:rsidP="00261EBD">
      <w:pPr>
        <w:rPr>
          <w:b/>
          <w:sz w:val="24"/>
          <w:szCs w:val="24"/>
          <w:lang w:val="sk-SK"/>
        </w:rPr>
      </w:pPr>
    </w:p>
    <w:p w:rsidR="00C2462C" w:rsidRDefault="00C2462C" w:rsidP="00261EBD">
      <w:pPr>
        <w:rPr>
          <w:b/>
          <w:sz w:val="24"/>
          <w:szCs w:val="24"/>
          <w:lang w:val="sk-SK"/>
        </w:rPr>
      </w:pPr>
    </w:p>
    <w:p w:rsidR="00C2462C" w:rsidRDefault="00C2462C" w:rsidP="00261EBD">
      <w:pPr>
        <w:rPr>
          <w:b/>
          <w:sz w:val="24"/>
          <w:szCs w:val="24"/>
          <w:lang w:val="sk-SK"/>
        </w:rPr>
      </w:pPr>
    </w:p>
    <w:p w:rsidR="00C2462C" w:rsidRDefault="00C2462C" w:rsidP="00261EBD">
      <w:pPr>
        <w:rPr>
          <w:b/>
          <w:sz w:val="24"/>
          <w:szCs w:val="24"/>
          <w:lang w:val="sk-SK"/>
        </w:rPr>
      </w:pPr>
    </w:p>
    <w:p w:rsidR="00C2462C" w:rsidRPr="000C41A8" w:rsidRDefault="00C2462C" w:rsidP="00261EBD">
      <w:pPr>
        <w:rPr>
          <w:b/>
          <w:sz w:val="28"/>
          <w:szCs w:val="24"/>
          <w:lang w:val="sk-SK"/>
        </w:rPr>
      </w:pPr>
    </w:p>
    <w:p w:rsidR="009B1390" w:rsidRPr="000C41A8" w:rsidRDefault="00E767F3" w:rsidP="00261EBD">
      <w:pPr>
        <w:rPr>
          <w:b/>
          <w:sz w:val="28"/>
          <w:szCs w:val="24"/>
          <w:lang w:val="sk-SK"/>
        </w:rPr>
      </w:pPr>
      <w:r w:rsidRPr="000C41A8">
        <w:rPr>
          <w:b/>
          <w:sz w:val="28"/>
          <w:szCs w:val="24"/>
          <w:lang w:val="sk-SK"/>
        </w:rPr>
        <w:t>Tabuľky</w:t>
      </w:r>
      <w:r w:rsidR="00261EBD" w:rsidRPr="000C41A8">
        <w:rPr>
          <w:b/>
          <w:sz w:val="28"/>
          <w:szCs w:val="24"/>
          <w:lang w:val="sk-SK"/>
        </w:rPr>
        <w:t xml:space="preserve"> nameraných hodnôt:</w:t>
      </w:r>
    </w:p>
    <w:p w:rsidR="00C2462C" w:rsidRDefault="00C2462C" w:rsidP="00261EBD">
      <w:pPr>
        <w:rPr>
          <w:b/>
          <w:sz w:val="24"/>
          <w:szCs w:val="24"/>
          <w:lang w:val="sk-SK"/>
        </w:rPr>
      </w:pPr>
    </w:p>
    <w:tbl>
      <w:tblPr>
        <w:tblW w:w="480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C2462C" w:rsidRPr="00C2462C" w:rsidTr="00C2462C">
        <w:trPr>
          <w:trHeight w:val="3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p.č.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m</w:t>
            </w:r>
            <w:r w:rsidRPr="00C2462C">
              <w:rPr>
                <w:rFonts w:ascii="Calibri" w:hAnsi="Calibri"/>
                <w:b/>
                <w:bCs/>
                <w:color w:val="000000"/>
                <w:sz w:val="22"/>
                <w:szCs w:val="22"/>
                <w:vertAlign w:val="subscript"/>
                <w:lang w:val="sk-SK" w:eastAsia="sk-SK"/>
              </w:rPr>
              <w:t>z</w:t>
            </w:r>
            <w:r w:rsidRPr="00C2462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 xml:space="preserve"> (kg)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∆l (m)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k (N/m)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∆k (N/m)</w:t>
            </w:r>
          </w:p>
        </w:tc>
      </w:tr>
      <w:tr w:rsidR="00C2462C" w:rsidRPr="00C2462C" w:rsidTr="00C2462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  <w:t xml:space="preserve"> 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0,019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26,316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0,364</w:t>
            </w:r>
          </w:p>
        </w:tc>
      </w:tr>
      <w:tr w:rsidR="00C2462C" w:rsidRPr="00C2462C" w:rsidTr="00C2462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0,024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0,952</w:t>
            </w:r>
          </w:p>
        </w:tc>
      </w:tr>
      <w:tr w:rsidR="00C2462C" w:rsidRPr="00C2462C" w:rsidTr="00C2462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0,026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26,923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0,971</w:t>
            </w:r>
          </w:p>
        </w:tc>
      </w:tr>
      <w:tr w:rsidR="00C2462C" w:rsidRPr="00C2462C" w:rsidTr="00C2462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26,667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0,715</w:t>
            </w:r>
          </w:p>
        </w:tc>
      </w:tr>
      <w:tr w:rsidR="00C2462C" w:rsidRPr="00C2462C" w:rsidTr="00C2462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0,037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27,027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1,075</w:t>
            </w:r>
          </w:p>
        </w:tc>
      </w:tr>
      <w:tr w:rsidR="00C2462C" w:rsidRPr="00C2462C" w:rsidTr="00C2462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0,044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0,952</w:t>
            </w:r>
          </w:p>
        </w:tc>
      </w:tr>
      <w:tr w:rsidR="00C2462C" w:rsidRPr="00C2462C" w:rsidTr="00C2462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0,046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26,087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0,135</w:t>
            </w:r>
          </w:p>
        </w:tc>
      </w:tr>
      <w:tr w:rsidR="00C2462C" w:rsidRPr="00C2462C" w:rsidTr="00C2462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0,052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0,952</w:t>
            </w:r>
          </w:p>
        </w:tc>
      </w:tr>
      <w:tr w:rsidR="00C2462C" w:rsidRPr="00C2462C" w:rsidTr="00C2462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0,058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25,862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0,09</w:t>
            </w:r>
          </w:p>
        </w:tc>
      </w:tr>
      <w:tr w:rsidR="00C2462C" w:rsidRPr="00C2462C" w:rsidTr="00C2462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0,078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25,641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0,311</w:t>
            </w:r>
          </w:p>
        </w:tc>
      </w:tr>
      <w:tr w:rsidR="00C2462C" w:rsidRPr="00C2462C" w:rsidTr="00C2462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priemer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25,952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62C" w:rsidRPr="00C2462C" w:rsidRDefault="00C2462C" w:rsidP="00C2462C">
            <w:pPr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C2462C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0,6517</w:t>
            </w:r>
          </w:p>
        </w:tc>
      </w:tr>
    </w:tbl>
    <w:p w:rsidR="00C2462C" w:rsidRDefault="00C2462C" w:rsidP="00261EBD">
      <w:pPr>
        <w:rPr>
          <w:b/>
          <w:sz w:val="24"/>
          <w:szCs w:val="24"/>
          <w:lang w:val="sk-SK"/>
        </w:rPr>
      </w:pPr>
    </w:p>
    <w:p w:rsidR="00F46E8D" w:rsidRDefault="00F46E8D" w:rsidP="00261EBD">
      <w:pPr>
        <w:rPr>
          <w:b/>
          <w:sz w:val="24"/>
          <w:szCs w:val="24"/>
          <w:lang w:val="sk-SK"/>
        </w:rPr>
      </w:pPr>
    </w:p>
    <w:tbl>
      <w:tblPr>
        <w:tblW w:w="3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F46E8D" w:rsidRPr="00F46E8D" w:rsidTr="00F46E8D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E8D" w:rsidRPr="00F46E8D" w:rsidRDefault="00F46E8D" w:rsidP="00F46E8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</w:pPr>
            <w:r w:rsidRPr="00F46E8D"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  <w:t>p. č.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E8D" w:rsidRPr="00F46E8D" w:rsidRDefault="00F46E8D" w:rsidP="00F46E8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</w:pPr>
            <w:r w:rsidRPr="00F46E8D"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  <w:t>10T (s)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E8D" w:rsidRPr="00F46E8D" w:rsidRDefault="00F46E8D" w:rsidP="00F46E8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</w:pPr>
            <w:r w:rsidRPr="00F46E8D"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  <w:t>T</w:t>
            </w:r>
            <w:r w:rsidR="009F0875"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  <w:t>(</w:t>
            </w:r>
            <w:r w:rsidRPr="00F46E8D"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  <w:t>s</w:t>
            </w:r>
            <w:r w:rsidR="009F0875"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  <w:t>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E8D" w:rsidRPr="00F46E8D" w:rsidRDefault="009F0875" w:rsidP="00F46E8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ΔT (</w:t>
            </w:r>
            <w:r w:rsidR="00F46E8D" w:rsidRPr="00F46E8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s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)</w:t>
            </w:r>
          </w:p>
        </w:tc>
      </w:tr>
      <w:tr w:rsidR="00F46E8D" w:rsidRPr="00F46E8D" w:rsidTr="00F46E8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E8D" w:rsidRPr="00F46E8D" w:rsidRDefault="00F46E8D" w:rsidP="00F46E8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</w:pPr>
            <w:r w:rsidRPr="00F46E8D"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E8D" w:rsidRPr="00F46E8D" w:rsidRDefault="00F46E8D" w:rsidP="00F46E8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F46E8D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4,53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E8D" w:rsidRPr="00F46E8D" w:rsidRDefault="00F46E8D" w:rsidP="00F46E8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F46E8D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0,453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E8D" w:rsidRPr="00F46E8D" w:rsidRDefault="00F46E8D" w:rsidP="00F46E8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sk-SK" w:eastAsia="sk-SK"/>
              </w:rPr>
            </w:pPr>
            <w:r w:rsidRPr="00F46E8D">
              <w:rPr>
                <w:rFonts w:ascii="Calibri" w:hAnsi="Calibri"/>
                <w:bCs/>
                <w:color w:val="000000"/>
                <w:sz w:val="22"/>
                <w:szCs w:val="22"/>
                <w:lang w:val="sk-SK" w:eastAsia="sk-SK"/>
              </w:rPr>
              <w:t>0,0025</w:t>
            </w:r>
          </w:p>
        </w:tc>
      </w:tr>
      <w:tr w:rsidR="00F46E8D" w:rsidRPr="00F46E8D" w:rsidTr="00F46E8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E8D" w:rsidRPr="00F46E8D" w:rsidRDefault="00F46E8D" w:rsidP="00F46E8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</w:pPr>
            <w:r w:rsidRPr="00F46E8D"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E8D" w:rsidRPr="00F46E8D" w:rsidRDefault="00F46E8D" w:rsidP="00F46E8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F46E8D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E8D" w:rsidRPr="00F46E8D" w:rsidRDefault="00F46E8D" w:rsidP="00F46E8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F46E8D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E8D" w:rsidRPr="00F46E8D" w:rsidRDefault="00F46E8D" w:rsidP="00F46E8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sk-SK" w:eastAsia="sk-SK"/>
              </w:rPr>
            </w:pPr>
            <w:r w:rsidRPr="00F46E8D">
              <w:rPr>
                <w:rFonts w:ascii="Calibri" w:hAnsi="Calibri"/>
                <w:bCs/>
                <w:color w:val="000000"/>
                <w:sz w:val="22"/>
                <w:szCs w:val="22"/>
                <w:lang w:val="sk-SK" w:eastAsia="sk-SK"/>
              </w:rPr>
              <w:t>0,0005</w:t>
            </w:r>
          </w:p>
        </w:tc>
      </w:tr>
      <w:tr w:rsidR="00F46E8D" w:rsidRPr="00F46E8D" w:rsidTr="00F46E8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E8D" w:rsidRPr="00F46E8D" w:rsidRDefault="00F46E8D" w:rsidP="00F46E8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</w:pPr>
            <w:r w:rsidRPr="00F46E8D"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E8D" w:rsidRPr="00F46E8D" w:rsidRDefault="00F46E8D" w:rsidP="00F46E8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F46E8D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4,52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E8D" w:rsidRPr="00F46E8D" w:rsidRDefault="00F46E8D" w:rsidP="00F46E8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F46E8D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0,452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E8D" w:rsidRPr="00F46E8D" w:rsidRDefault="00F46E8D" w:rsidP="00F46E8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sk-SK" w:eastAsia="sk-SK"/>
              </w:rPr>
            </w:pPr>
            <w:r w:rsidRPr="00F46E8D">
              <w:rPr>
                <w:rFonts w:ascii="Calibri" w:hAnsi="Calibri"/>
                <w:bCs/>
                <w:color w:val="000000"/>
                <w:sz w:val="22"/>
                <w:szCs w:val="22"/>
                <w:lang w:val="sk-SK" w:eastAsia="sk-SK"/>
              </w:rPr>
              <w:t>0,0015</w:t>
            </w:r>
          </w:p>
        </w:tc>
      </w:tr>
      <w:tr w:rsidR="00F46E8D" w:rsidRPr="00F46E8D" w:rsidTr="00F46E8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E8D" w:rsidRPr="00F46E8D" w:rsidRDefault="00F46E8D" w:rsidP="00F46E8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</w:pPr>
            <w:r w:rsidRPr="00F46E8D"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E8D" w:rsidRPr="00F46E8D" w:rsidRDefault="00F46E8D" w:rsidP="00F46E8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F46E8D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4,49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E8D" w:rsidRPr="00F46E8D" w:rsidRDefault="00F46E8D" w:rsidP="00F46E8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F46E8D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0,449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E8D" w:rsidRPr="00F46E8D" w:rsidRDefault="00F46E8D" w:rsidP="00F46E8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sk-SK" w:eastAsia="sk-SK"/>
              </w:rPr>
            </w:pPr>
            <w:r w:rsidRPr="00F46E8D">
              <w:rPr>
                <w:rFonts w:ascii="Calibri" w:hAnsi="Calibri"/>
                <w:bCs/>
                <w:color w:val="000000"/>
                <w:sz w:val="22"/>
                <w:szCs w:val="22"/>
                <w:lang w:val="sk-SK" w:eastAsia="sk-SK"/>
              </w:rPr>
              <w:t>0,0015</w:t>
            </w:r>
          </w:p>
        </w:tc>
      </w:tr>
      <w:tr w:rsidR="00F46E8D" w:rsidRPr="00F46E8D" w:rsidTr="00F46E8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E8D" w:rsidRPr="00F46E8D" w:rsidRDefault="00F46E8D" w:rsidP="00F46E8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</w:pPr>
            <w:r w:rsidRPr="00F46E8D"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E8D" w:rsidRPr="00F46E8D" w:rsidRDefault="00F46E8D" w:rsidP="00F46E8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F46E8D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E8D" w:rsidRPr="00F46E8D" w:rsidRDefault="00F46E8D" w:rsidP="00F46E8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F46E8D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E8D" w:rsidRPr="00F46E8D" w:rsidRDefault="00F46E8D" w:rsidP="00F46E8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sk-SK" w:eastAsia="sk-SK"/>
              </w:rPr>
            </w:pPr>
            <w:r w:rsidRPr="00F46E8D">
              <w:rPr>
                <w:rFonts w:ascii="Calibri" w:hAnsi="Calibri"/>
                <w:bCs/>
                <w:color w:val="000000"/>
                <w:sz w:val="22"/>
                <w:szCs w:val="22"/>
                <w:lang w:val="sk-SK" w:eastAsia="sk-SK"/>
              </w:rPr>
              <w:t>0,0005</w:t>
            </w:r>
          </w:p>
        </w:tc>
      </w:tr>
      <w:tr w:rsidR="00F46E8D" w:rsidRPr="00F46E8D" w:rsidTr="00F46E8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E8D" w:rsidRPr="00F46E8D" w:rsidRDefault="00F46E8D" w:rsidP="00F46E8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</w:pPr>
            <w:r w:rsidRPr="00F46E8D"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E8D" w:rsidRPr="00F46E8D" w:rsidRDefault="00F46E8D" w:rsidP="00F46E8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F46E8D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E8D" w:rsidRPr="00F46E8D" w:rsidRDefault="00F46E8D" w:rsidP="00F46E8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F46E8D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0,451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E8D" w:rsidRPr="00F46E8D" w:rsidRDefault="00F46E8D" w:rsidP="00F46E8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sk-SK" w:eastAsia="sk-SK"/>
              </w:rPr>
            </w:pPr>
            <w:r w:rsidRPr="00F46E8D">
              <w:rPr>
                <w:rFonts w:ascii="Calibri" w:hAnsi="Calibri"/>
                <w:bCs/>
                <w:color w:val="000000"/>
                <w:sz w:val="22"/>
                <w:szCs w:val="22"/>
                <w:lang w:val="sk-SK" w:eastAsia="sk-SK"/>
              </w:rPr>
              <w:t>0,0005</w:t>
            </w:r>
          </w:p>
        </w:tc>
      </w:tr>
      <w:tr w:rsidR="00F46E8D" w:rsidRPr="00F46E8D" w:rsidTr="00F46E8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E8D" w:rsidRPr="00F46E8D" w:rsidRDefault="00F46E8D" w:rsidP="00F46E8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</w:pPr>
            <w:r w:rsidRPr="00F46E8D"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E8D" w:rsidRPr="00F46E8D" w:rsidRDefault="00F46E8D" w:rsidP="00F46E8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F46E8D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4,52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E8D" w:rsidRPr="00F46E8D" w:rsidRDefault="00F46E8D" w:rsidP="00F46E8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F46E8D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0,452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E8D" w:rsidRPr="00F46E8D" w:rsidRDefault="00F46E8D" w:rsidP="00F46E8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sk-SK" w:eastAsia="sk-SK"/>
              </w:rPr>
            </w:pPr>
            <w:r w:rsidRPr="00F46E8D">
              <w:rPr>
                <w:rFonts w:ascii="Calibri" w:hAnsi="Calibri"/>
                <w:bCs/>
                <w:color w:val="000000"/>
                <w:sz w:val="22"/>
                <w:szCs w:val="22"/>
                <w:lang w:val="sk-SK" w:eastAsia="sk-SK"/>
              </w:rPr>
              <w:t>0,0015</w:t>
            </w:r>
          </w:p>
        </w:tc>
      </w:tr>
      <w:tr w:rsidR="00F46E8D" w:rsidRPr="00F46E8D" w:rsidTr="00F46E8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E8D" w:rsidRPr="00F46E8D" w:rsidRDefault="00F46E8D" w:rsidP="00F46E8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</w:pPr>
            <w:r w:rsidRPr="00F46E8D"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E8D" w:rsidRPr="00F46E8D" w:rsidRDefault="00F46E8D" w:rsidP="00F46E8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F46E8D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4,49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E8D" w:rsidRPr="00F46E8D" w:rsidRDefault="00F46E8D" w:rsidP="00F46E8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F46E8D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0,449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E8D" w:rsidRPr="00F46E8D" w:rsidRDefault="00F46E8D" w:rsidP="00F46E8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sk-SK" w:eastAsia="sk-SK"/>
              </w:rPr>
            </w:pPr>
            <w:r w:rsidRPr="00F46E8D">
              <w:rPr>
                <w:rFonts w:ascii="Calibri" w:hAnsi="Calibri"/>
                <w:bCs/>
                <w:color w:val="000000"/>
                <w:sz w:val="22"/>
                <w:szCs w:val="22"/>
                <w:lang w:val="sk-SK" w:eastAsia="sk-SK"/>
              </w:rPr>
              <w:t>0,0015</w:t>
            </w:r>
          </w:p>
        </w:tc>
      </w:tr>
      <w:tr w:rsidR="00F46E8D" w:rsidRPr="00F46E8D" w:rsidTr="00F46E8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E8D" w:rsidRPr="00F46E8D" w:rsidRDefault="00F46E8D" w:rsidP="00F46E8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</w:pPr>
            <w:r w:rsidRPr="00F46E8D"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E8D" w:rsidRPr="00F46E8D" w:rsidRDefault="00F46E8D" w:rsidP="00F46E8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F46E8D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4,49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E8D" w:rsidRPr="00F46E8D" w:rsidRDefault="00F46E8D" w:rsidP="00F46E8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F46E8D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0,449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E8D" w:rsidRPr="00F46E8D" w:rsidRDefault="00F46E8D" w:rsidP="00F46E8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sk-SK" w:eastAsia="sk-SK"/>
              </w:rPr>
            </w:pPr>
            <w:r w:rsidRPr="00F46E8D">
              <w:rPr>
                <w:rFonts w:ascii="Calibri" w:hAnsi="Calibri"/>
                <w:bCs/>
                <w:color w:val="000000"/>
                <w:sz w:val="22"/>
                <w:szCs w:val="22"/>
                <w:lang w:val="sk-SK" w:eastAsia="sk-SK"/>
              </w:rPr>
              <w:t>0,0015</w:t>
            </w:r>
          </w:p>
        </w:tc>
      </w:tr>
      <w:tr w:rsidR="00F46E8D" w:rsidRPr="00F46E8D" w:rsidTr="00F46E8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E8D" w:rsidRPr="00F46E8D" w:rsidRDefault="00F46E8D" w:rsidP="00F46E8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</w:pPr>
            <w:r w:rsidRPr="00F46E8D"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E8D" w:rsidRPr="00F46E8D" w:rsidRDefault="00F46E8D" w:rsidP="00F46E8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F46E8D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E8D" w:rsidRPr="00F46E8D" w:rsidRDefault="00F46E8D" w:rsidP="00F46E8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F46E8D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E8D" w:rsidRPr="00F46E8D" w:rsidRDefault="00F46E8D" w:rsidP="00F46E8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sk-SK" w:eastAsia="sk-SK"/>
              </w:rPr>
            </w:pPr>
            <w:r w:rsidRPr="00F46E8D">
              <w:rPr>
                <w:rFonts w:ascii="Calibri" w:hAnsi="Calibri"/>
                <w:bCs/>
                <w:color w:val="000000"/>
                <w:sz w:val="22"/>
                <w:szCs w:val="22"/>
                <w:lang w:val="sk-SK" w:eastAsia="sk-SK"/>
              </w:rPr>
              <w:t>0,0005</w:t>
            </w:r>
          </w:p>
        </w:tc>
      </w:tr>
      <w:tr w:rsidR="00F46E8D" w:rsidRPr="00F46E8D" w:rsidTr="00F46E8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E8D" w:rsidRPr="00F46E8D" w:rsidRDefault="00F46E8D" w:rsidP="00F46E8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</w:pPr>
            <w:r w:rsidRPr="00F46E8D"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  <w:t>priemer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E8D" w:rsidRPr="00F46E8D" w:rsidRDefault="00F46E8D" w:rsidP="00F46E8D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F46E8D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E8D" w:rsidRPr="00F46E8D" w:rsidRDefault="00F46E8D" w:rsidP="00F46E8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F46E8D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0,4505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E8D" w:rsidRPr="00F46E8D" w:rsidRDefault="00F46E8D" w:rsidP="00F46E8D">
            <w:pPr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F46E8D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0,0012</w:t>
            </w:r>
          </w:p>
        </w:tc>
      </w:tr>
    </w:tbl>
    <w:p w:rsidR="00C2462C" w:rsidRDefault="00C2462C">
      <w:pPr>
        <w:rPr>
          <w:b/>
          <w:sz w:val="24"/>
          <w:szCs w:val="24"/>
        </w:rPr>
      </w:pPr>
    </w:p>
    <w:p w:rsidR="001065ED" w:rsidRDefault="001065ED">
      <w:pPr>
        <w:rPr>
          <w:b/>
          <w:sz w:val="24"/>
          <w:szCs w:val="24"/>
        </w:rPr>
      </w:pPr>
      <w:r w:rsidRPr="001065ED">
        <w:rPr>
          <w:b/>
          <w:sz w:val="24"/>
          <w:szCs w:val="24"/>
        </w:rPr>
        <w:t>Meranie:</w:t>
      </w:r>
    </w:p>
    <w:p w:rsidR="001065ED" w:rsidRDefault="001065ED">
      <w:pPr>
        <w:rPr>
          <w:b/>
          <w:sz w:val="24"/>
          <w:szCs w:val="24"/>
        </w:rPr>
      </w:pPr>
    </w:p>
    <w:p w:rsidR="001065ED" w:rsidRDefault="001065ED" w:rsidP="001065ED">
      <w:pPr>
        <w:jc w:val="center"/>
        <w:rPr>
          <w:rFonts w:ascii="Cambria Math" w:eastAsiaTheme="minorEastAsia" w:hAnsi="Cambria Math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m=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0,4505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sk-SK"/>
                </w:rPr>
                <m:t>25,952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=0,133kg=133g </m:t>
          </m:r>
        </m:oMath>
      </m:oMathPara>
    </w:p>
    <w:p w:rsidR="001065ED" w:rsidRDefault="001065ED" w:rsidP="001065ED">
      <w:pPr>
        <w:jc w:val="center"/>
        <w:rPr>
          <w:rFonts w:ascii="Cambria Math" w:eastAsiaTheme="minorEastAsia" w:hAnsi="Cambria Math"/>
          <w:i/>
          <w:sz w:val="28"/>
          <w:szCs w:val="28"/>
        </w:rPr>
      </w:pPr>
    </w:p>
    <w:p w:rsidR="001065ED" w:rsidRPr="001065ED" w:rsidRDefault="001065ED" w:rsidP="001065ED">
      <w:pPr>
        <w:jc w:val="center"/>
        <w:rPr>
          <w:rFonts w:ascii="Cambria Math" w:eastAsiaTheme="minorEastAsia" w:hAnsi="Cambria Math"/>
          <w:i/>
          <w:sz w:val="28"/>
          <w:szCs w:val="28"/>
        </w:rPr>
      </w:pPr>
    </w:p>
    <w:p w:rsidR="001065ED" w:rsidRDefault="00CC0CAD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δ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=2*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ΔT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Δk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=2*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0,0012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0,4505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sk-SK"/>
                </w:rPr>
                <m:t>0,6517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sk-SK"/>
                </w:rPr>
                <m:t>25,952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=0,056=5,6%</m:t>
          </m:r>
        </m:oMath>
      </m:oMathPara>
    </w:p>
    <w:p w:rsidR="001065ED" w:rsidRPr="001065ED" w:rsidRDefault="001065ED">
      <w:pPr>
        <w:rPr>
          <w:sz w:val="24"/>
          <w:szCs w:val="24"/>
        </w:rPr>
      </w:pPr>
    </w:p>
    <w:p w:rsidR="001065ED" w:rsidRDefault="001065ED">
      <w:pPr>
        <w:rPr>
          <w:sz w:val="24"/>
          <w:szCs w:val="24"/>
        </w:rPr>
      </w:pPr>
    </w:p>
    <w:p w:rsidR="001065ED" w:rsidRDefault="001065ED">
      <w:pPr>
        <w:rPr>
          <w:sz w:val="24"/>
          <w:szCs w:val="24"/>
        </w:rPr>
      </w:pPr>
    </w:p>
    <w:p w:rsidR="00C2462C" w:rsidRDefault="00C2462C">
      <w:pPr>
        <w:rPr>
          <w:sz w:val="24"/>
          <w:szCs w:val="24"/>
        </w:rPr>
      </w:pPr>
    </w:p>
    <w:p w:rsidR="00C2462C" w:rsidRDefault="00C2462C">
      <w:pPr>
        <w:rPr>
          <w:sz w:val="24"/>
          <w:szCs w:val="24"/>
        </w:rPr>
      </w:pPr>
    </w:p>
    <w:p w:rsidR="00C2462C" w:rsidRDefault="000C41A8">
      <w:pPr>
        <w:rPr>
          <w:b/>
          <w:sz w:val="28"/>
          <w:szCs w:val="24"/>
        </w:rPr>
      </w:pPr>
      <w:r w:rsidRPr="000C41A8">
        <w:rPr>
          <w:b/>
          <w:sz w:val="28"/>
          <w:szCs w:val="24"/>
        </w:rPr>
        <w:lastRenderedPageBreak/>
        <w:t xml:space="preserve">Záver: </w:t>
      </w:r>
    </w:p>
    <w:p w:rsidR="000C41A8" w:rsidRPr="000C41A8" w:rsidRDefault="000C41A8">
      <w:pPr>
        <w:rPr>
          <w:sz w:val="24"/>
          <w:szCs w:val="24"/>
        </w:rPr>
      </w:pPr>
      <w:r>
        <w:rPr>
          <w:sz w:val="24"/>
          <w:szCs w:val="24"/>
        </w:rPr>
        <w:t xml:space="preserve">Pomocou závažia so známou hmotnosťou sme vypočítali tuhosť pružiny. Pre nás bol dôležitý priemer, ktorý sme samozrejme vypočítali </w:t>
      </w:r>
      <w:r w:rsidR="00472911">
        <w:rPr>
          <w:sz w:val="24"/>
          <w:szCs w:val="24"/>
        </w:rPr>
        <w:t xml:space="preserve">a mohli ho použiť na výpočet hmotnosti telesa s neznámou hmotnosťou. Odchylku medzi reálnou a vypočítanou hmotnosťou  sme vypočítali už so spomínaním vzorcom. </w:t>
      </w:r>
      <w:r w:rsidR="00470BEC">
        <w:rPr>
          <w:sz w:val="24"/>
          <w:szCs w:val="24"/>
        </w:rPr>
        <w:t>Keďže odchylka nebola veľká môžeme tvrdiť, že hmotnosť t</w:t>
      </w:r>
      <w:r w:rsidR="00CC0CAD">
        <w:rPr>
          <w:sz w:val="24"/>
          <w:szCs w:val="24"/>
        </w:rPr>
        <w:t>elesa sa dá vypočítať aj pomocou pružinového oscilátoru.</w:t>
      </w:r>
      <w:r w:rsidR="00472911">
        <w:rPr>
          <w:sz w:val="24"/>
          <w:szCs w:val="24"/>
        </w:rPr>
        <w:t xml:space="preserve"> </w:t>
      </w:r>
      <w:r w:rsidR="00CC0CAD">
        <w:rPr>
          <w:sz w:val="24"/>
          <w:szCs w:val="24"/>
        </w:rPr>
        <w:t xml:space="preserve"> Ak človek bude poznať vzorce bude schopný pomocou našej metódy vypočitať hmotnosť telesa. Človek sa môže pomýliť a aj sa mýli. Aj v našom meraní sme sa mohli dopustiť niektorých nepresností. Mohlo sa stať, že sme nepresne namerali periodu to sa odzrkadlilo na odchylke.</w:t>
      </w:r>
      <w:bookmarkStart w:id="0" w:name="_GoBack"/>
      <w:bookmarkEnd w:id="0"/>
      <w:r w:rsidR="00CC0CAD">
        <w:rPr>
          <w:sz w:val="24"/>
          <w:szCs w:val="24"/>
        </w:rPr>
        <w:t xml:space="preserve"> </w:t>
      </w:r>
    </w:p>
    <w:p w:rsidR="00C2462C" w:rsidRDefault="00C2462C">
      <w:pPr>
        <w:rPr>
          <w:sz w:val="24"/>
          <w:szCs w:val="24"/>
        </w:rPr>
      </w:pPr>
    </w:p>
    <w:p w:rsidR="00C2462C" w:rsidRDefault="00C2462C">
      <w:pPr>
        <w:rPr>
          <w:sz w:val="24"/>
          <w:szCs w:val="24"/>
        </w:rPr>
      </w:pPr>
    </w:p>
    <w:p w:rsidR="00C2462C" w:rsidRDefault="00C2462C">
      <w:pPr>
        <w:rPr>
          <w:sz w:val="24"/>
          <w:szCs w:val="24"/>
        </w:rPr>
      </w:pPr>
    </w:p>
    <w:p w:rsidR="00C2462C" w:rsidRDefault="00C2462C">
      <w:pPr>
        <w:rPr>
          <w:sz w:val="24"/>
          <w:szCs w:val="24"/>
        </w:rPr>
      </w:pPr>
    </w:p>
    <w:p w:rsidR="00C2462C" w:rsidRDefault="00C2462C">
      <w:pPr>
        <w:rPr>
          <w:sz w:val="24"/>
          <w:szCs w:val="24"/>
        </w:rPr>
      </w:pPr>
    </w:p>
    <w:p w:rsidR="00C2462C" w:rsidRDefault="00C2462C">
      <w:pPr>
        <w:rPr>
          <w:sz w:val="24"/>
          <w:szCs w:val="24"/>
        </w:rPr>
      </w:pPr>
    </w:p>
    <w:p w:rsidR="00C2462C" w:rsidRPr="00261EBD" w:rsidRDefault="00C2462C">
      <w:pPr>
        <w:rPr>
          <w:sz w:val="24"/>
          <w:szCs w:val="24"/>
        </w:rPr>
      </w:pPr>
    </w:p>
    <w:sectPr w:rsidR="00C2462C" w:rsidRPr="00261EBD" w:rsidSect="00772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41D25"/>
    <w:multiLevelType w:val="hybridMultilevel"/>
    <w:tmpl w:val="0948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935A2"/>
    <w:multiLevelType w:val="hybridMultilevel"/>
    <w:tmpl w:val="4022E9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1EBD"/>
    <w:rsid w:val="000A1BD5"/>
    <w:rsid w:val="000A4CF3"/>
    <w:rsid w:val="000B2AE6"/>
    <w:rsid w:val="000C41A8"/>
    <w:rsid w:val="001065ED"/>
    <w:rsid w:val="00125D36"/>
    <w:rsid w:val="00156B94"/>
    <w:rsid w:val="001D14E0"/>
    <w:rsid w:val="00217665"/>
    <w:rsid w:val="00251F4B"/>
    <w:rsid w:val="00261EBD"/>
    <w:rsid w:val="00295AEE"/>
    <w:rsid w:val="002D0196"/>
    <w:rsid w:val="002E2D96"/>
    <w:rsid w:val="00324D00"/>
    <w:rsid w:val="00330D62"/>
    <w:rsid w:val="003727CF"/>
    <w:rsid w:val="003D00A2"/>
    <w:rsid w:val="003E78CA"/>
    <w:rsid w:val="003F49DE"/>
    <w:rsid w:val="00406303"/>
    <w:rsid w:val="00470BEC"/>
    <w:rsid w:val="00472911"/>
    <w:rsid w:val="004767B5"/>
    <w:rsid w:val="004868C8"/>
    <w:rsid w:val="004C1C59"/>
    <w:rsid w:val="00546071"/>
    <w:rsid w:val="0055239E"/>
    <w:rsid w:val="00604D4A"/>
    <w:rsid w:val="00710999"/>
    <w:rsid w:val="00743197"/>
    <w:rsid w:val="00747656"/>
    <w:rsid w:val="00772C70"/>
    <w:rsid w:val="00776FDE"/>
    <w:rsid w:val="007C19AF"/>
    <w:rsid w:val="007C3B8B"/>
    <w:rsid w:val="0083756B"/>
    <w:rsid w:val="00866A1B"/>
    <w:rsid w:val="008904DA"/>
    <w:rsid w:val="008D7F3B"/>
    <w:rsid w:val="008E772B"/>
    <w:rsid w:val="00951B2E"/>
    <w:rsid w:val="009941A0"/>
    <w:rsid w:val="009B1390"/>
    <w:rsid w:val="009F0875"/>
    <w:rsid w:val="00B2571D"/>
    <w:rsid w:val="00BD1484"/>
    <w:rsid w:val="00C2462C"/>
    <w:rsid w:val="00C82B8A"/>
    <w:rsid w:val="00C90CAE"/>
    <w:rsid w:val="00CC0CAD"/>
    <w:rsid w:val="00D93E86"/>
    <w:rsid w:val="00E60274"/>
    <w:rsid w:val="00E67D09"/>
    <w:rsid w:val="00E767F3"/>
    <w:rsid w:val="00EC4C92"/>
    <w:rsid w:val="00ED452B"/>
    <w:rsid w:val="00F0501B"/>
    <w:rsid w:val="00F15AB0"/>
    <w:rsid w:val="00F46E8D"/>
    <w:rsid w:val="00F9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1E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61EBD"/>
    <w:pPr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261EBD"/>
    <w:pPr>
      <w:ind w:left="720"/>
      <w:contextualSpacing/>
    </w:pPr>
  </w:style>
  <w:style w:type="table" w:customStyle="1" w:styleId="TableGrid">
    <w:name w:val="TableGrid"/>
    <w:rsid w:val="00261EB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4767B5"/>
    <w:pPr>
      <w:widowControl w:val="0"/>
      <w:overflowPunct/>
      <w:adjustRightInd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4767B5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67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7B5"/>
    <w:rPr>
      <w:rFonts w:ascii="Tahoma" w:eastAsia="Times New Roman" w:hAnsi="Tahoma" w:cs="Tahoma"/>
      <w:sz w:val="16"/>
      <w:szCs w:val="16"/>
      <w:lang w:val="cs-CZ"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3E78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Patrik</cp:lastModifiedBy>
  <cp:revision>12</cp:revision>
  <dcterms:created xsi:type="dcterms:W3CDTF">2018-02-10T10:54:00Z</dcterms:created>
  <dcterms:modified xsi:type="dcterms:W3CDTF">2018-03-18T18:10:00Z</dcterms:modified>
</cp:coreProperties>
</file>